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D1A" w:rsidRDefault="00CC3D1A" w:rsidP="00B624CA">
      <w:pPr>
        <w:spacing w:line="360" w:lineRule="exact"/>
        <w:jc w:val="center"/>
      </w:pPr>
    </w:p>
    <w:p w:rsidR="00B624CA" w:rsidRPr="00B624CA" w:rsidRDefault="00B624CA" w:rsidP="00B624CA">
      <w:pPr>
        <w:jc w:val="center"/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</w:pPr>
      <w:r w:rsidRPr="00B624CA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>РЕСПУБЛИКА ДАГЕСТАН</w:t>
      </w:r>
    </w:p>
    <w:p w:rsidR="00B624CA" w:rsidRPr="00B624CA" w:rsidRDefault="00B624CA" w:rsidP="00B624CA">
      <w:pPr>
        <w:jc w:val="center"/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</w:pPr>
      <w:r w:rsidRPr="00B624CA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>МР "Карабудахкентский район" Муниципальное бюджетное общеобразовательное учреждение</w:t>
      </w:r>
    </w:p>
    <w:p w:rsidR="00B624CA" w:rsidRPr="00B624CA" w:rsidRDefault="00B624CA" w:rsidP="00B624CA">
      <w:pPr>
        <w:jc w:val="center"/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</w:pPr>
      <w:r w:rsidRPr="00B624CA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>«Ачинская средняя общеобразовательная школа№1»</w:t>
      </w:r>
    </w:p>
    <w:p w:rsidR="00B624CA" w:rsidRPr="00B624CA" w:rsidRDefault="00B624CA" w:rsidP="00B624CA">
      <w:pPr>
        <w:jc w:val="center"/>
        <w:rPr>
          <w:rFonts w:ascii="Times New Roman" w:eastAsia="Times New Roman" w:hAnsi="Times New Roman" w:cs="Times New Roman"/>
          <w:b/>
          <w:bCs/>
          <w:color w:val="0000FF"/>
          <w:spacing w:val="14"/>
          <w:sz w:val="28"/>
          <w:szCs w:val="28"/>
        </w:rPr>
      </w:pPr>
    </w:p>
    <w:tbl>
      <w:tblPr>
        <w:tblW w:w="10080" w:type="dxa"/>
        <w:tblInd w:w="108" w:type="dxa"/>
        <w:tblBorders>
          <w:top w:val="thinThickSmallGap" w:sz="24" w:space="0" w:color="FF0000"/>
          <w:left w:val="thinThickSmallGap" w:sz="24" w:space="0" w:color="FF0000"/>
          <w:bottom w:val="thinThickSmallGap" w:sz="24" w:space="0" w:color="FF0000"/>
          <w:right w:val="thinThickSmallGap" w:sz="24" w:space="0" w:color="FF0000"/>
          <w:insideH w:val="thinThickSmallGap" w:sz="24" w:space="0" w:color="FF0000"/>
          <w:insideV w:val="thinThickSmallGap" w:sz="24" w:space="0" w:color="FF0000"/>
        </w:tblBorders>
        <w:tblLayout w:type="fixed"/>
        <w:tblLook w:val="04A0" w:firstRow="1" w:lastRow="0" w:firstColumn="1" w:lastColumn="0" w:noHBand="0" w:noVBand="1"/>
      </w:tblPr>
      <w:tblGrid>
        <w:gridCol w:w="10080"/>
      </w:tblGrid>
      <w:tr w:rsidR="00B624CA" w:rsidRPr="00B624CA" w:rsidTr="002F147C">
        <w:trPr>
          <w:trHeight w:val="180"/>
        </w:trPr>
        <w:tc>
          <w:tcPr>
            <w:tcW w:w="10080" w:type="dxa"/>
            <w:tcBorders>
              <w:top w:val="single" w:sz="18" w:space="0" w:color="FF0000"/>
              <w:left w:val="nil"/>
              <w:bottom w:val="nil"/>
              <w:right w:val="nil"/>
            </w:tcBorders>
            <w:hideMark/>
          </w:tcPr>
          <w:p w:rsidR="00B624CA" w:rsidRPr="00B624CA" w:rsidRDefault="00B624CA" w:rsidP="002F147C">
            <w:pPr>
              <w:autoSpaceDN w:val="0"/>
              <w:rPr>
                <w:rFonts w:ascii="Times New Roman" w:eastAsia="Times New Roman" w:hAnsi="Times New Roman" w:cs="Times New Roman"/>
                <w:b/>
                <w:bCs/>
                <w:spacing w:val="14"/>
                <w:sz w:val="28"/>
                <w:szCs w:val="28"/>
              </w:rPr>
            </w:pP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</w:rPr>
              <w:t xml:space="preserve">         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</w:rPr>
              <w:t xml:space="preserve"> 368541  ст.Ачи,   ИНН: 0522009453. ОГРН:1070522000042 . 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  <w:lang w:val="en-US"/>
              </w:rPr>
              <w:t>E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</w:rPr>
              <w:t>-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  <w:lang w:val="en-US"/>
              </w:rPr>
              <w:t>mail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</w:rPr>
              <w:t>: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  <w:lang w:val="en-US"/>
              </w:rPr>
              <w:t>ashi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</w:rPr>
              <w:t>1959@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  <w:lang w:val="en-US"/>
              </w:rPr>
              <w:t>mail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</w:rPr>
              <w:t>.</w:t>
            </w:r>
            <w:r w:rsidRPr="00B624CA">
              <w:rPr>
                <w:rFonts w:ascii="Times New Roman" w:eastAsia="Times New Roman" w:hAnsi="Times New Roman" w:cs="Times New Roman"/>
                <w:b/>
                <w:bCs/>
                <w:spacing w:val="14"/>
                <w:sz w:val="20"/>
                <w:szCs w:val="28"/>
                <w:lang w:val="en-US"/>
              </w:rPr>
              <w:t>ru</w:t>
            </w:r>
          </w:p>
        </w:tc>
      </w:tr>
    </w:tbl>
    <w:p w:rsidR="00CC3D1A" w:rsidRPr="00B624CA" w:rsidRDefault="00CC3D1A">
      <w:pPr>
        <w:spacing w:line="360" w:lineRule="exact"/>
      </w:pPr>
    </w:p>
    <w:p w:rsidR="00B624CA" w:rsidRPr="004041FD" w:rsidRDefault="00B624CA">
      <w:pPr>
        <w:spacing w:line="360" w:lineRule="exact"/>
      </w:pPr>
    </w:p>
    <w:p w:rsidR="00B624CA" w:rsidRDefault="00FB617C">
      <w:pPr>
        <w:pStyle w:val="1"/>
        <w:shd w:val="clear" w:color="auto" w:fill="auto"/>
        <w:spacing w:after="280" w:line="240" w:lineRule="auto"/>
        <w:ind w:firstLine="0"/>
        <w:jc w:val="center"/>
        <w:rPr>
          <w:b/>
          <w:bCs/>
        </w:rPr>
      </w:pPr>
      <w:r>
        <w:rPr>
          <w:b/>
          <w:bCs/>
        </w:rPr>
        <w:t>Приказ</w:t>
      </w:r>
      <w:r w:rsidR="00B624CA">
        <w:rPr>
          <w:b/>
          <w:bCs/>
        </w:rPr>
        <w:t xml:space="preserve"> № 01                                             </w:t>
      </w:r>
    </w:p>
    <w:p w:rsidR="00CC3D1A" w:rsidRPr="00B624CA" w:rsidRDefault="00B624CA" w:rsidP="00B624CA">
      <w:pPr>
        <w:pStyle w:val="1"/>
        <w:shd w:val="clear" w:color="auto" w:fill="auto"/>
        <w:spacing w:after="280" w:line="240" w:lineRule="auto"/>
        <w:ind w:firstLine="0"/>
        <w:rPr>
          <w:bCs/>
          <w:sz w:val="22"/>
        </w:rPr>
      </w:pPr>
      <w:r w:rsidRPr="00B624CA">
        <w:rPr>
          <w:bCs/>
          <w:sz w:val="22"/>
        </w:rPr>
        <w:t>от  01.09.2021г</w:t>
      </w:r>
    </w:p>
    <w:p w:rsidR="00CC3D1A" w:rsidRDefault="00FB617C" w:rsidP="00B624CA">
      <w:pPr>
        <w:pStyle w:val="1"/>
        <w:shd w:val="clear" w:color="auto" w:fill="auto"/>
        <w:tabs>
          <w:tab w:val="left" w:pos="1471"/>
        </w:tabs>
        <w:ind w:firstLine="0"/>
        <w:jc w:val="center"/>
      </w:pPr>
      <w:r>
        <w:rPr>
          <w:b/>
          <w:bCs/>
        </w:rPr>
        <w:t>Об утверждении Программы</w:t>
      </w:r>
    </w:p>
    <w:p w:rsidR="00CC3D1A" w:rsidRDefault="00FB617C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t xml:space="preserve">по профилактике идеологии терроризма и </w:t>
      </w:r>
      <w:r w:rsidR="00B624CA">
        <w:rPr>
          <w:b/>
          <w:bCs/>
        </w:rPr>
        <w:t>экстремизма среди</w:t>
      </w:r>
      <w:r w:rsidR="00B624CA">
        <w:rPr>
          <w:b/>
          <w:bCs/>
        </w:rPr>
        <w:br/>
        <w:t>обучающихся МБОУ «Ачинская  СОШ №1</w:t>
      </w:r>
      <w:r>
        <w:rPr>
          <w:b/>
          <w:bCs/>
        </w:rPr>
        <w:t>» на</w:t>
      </w:r>
      <w:r>
        <w:rPr>
          <w:b/>
          <w:bCs/>
        </w:rPr>
        <w:br/>
        <w:t>2021-2022 учебный год</w:t>
      </w:r>
    </w:p>
    <w:p w:rsidR="00CC3D1A" w:rsidRDefault="00FB617C">
      <w:pPr>
        <w:pStyle w:val="1"/>
        <w:shd w:val="clear" w:color="auto" w:fill="auto"/>
        <w:ind w:left="920" w:firstLine="360"/>
      </w:pPr>
      <w:r>
        <w:t>В целях профилакти</w:t>
      </w:r>
      <w:r w:rsidR="00B624CA">
        <w:t>ки экстремизма и терроризма в МБОУ «Ачинская СОШ №1</w:t>
      </w:r>
      <w:r>
        <w:t>», укрепления законности и правопорядка, формирования культуры толерантности и в соответствии с Федеральными законами: от 06.03.2006 № 35-ФЗ «О противодействии терроризму», от 25.07.2002 № 114-ФЗ «О противодействии экстремистской деятельности», от 15.06.2005 № 116 Указом Президента Российской Федерации «О мерах по противодействия терроризму»,</w:t>
      </w:r>
    </w:p>
    <w:p w:rsidR="00CC3D1A" w:rsidRDefault="00FB617C">
      <w:pPr>
        <w:pStyle w:val="1"/>
        <w:shd w:val="clear" w:color="auto" w:fill="auto"/>
        <w:ind w:left="1260" w:firstLine="0"/>
      </w:pPr>
      <w:r>
        <w:rPr>
          <w:b/>
          <w:bCs/>
        </w:rPr>
        <w:t>ПРИКАЗЫВАЮ:</w:t>
      </w:r>
    </w:p>
    <w:p w:rsidR="00CC3D1A" w:rsidRDefault="00FB617C">
      <w:pPr>
        <w:pStyle w:val="1"/>
        <w:numPr>
          <w:ilvl w:val="0"/>
          <w:numId w:val="1"/>
        </w:numPr>
        <w:shd w:val="clear" w:color="auto" w:fill="auto"/>
        <w:tabs>
          <w:tab w:val="left" w:pos="1243"/>
        </w:tabs>
        <w:ind w:left="920" w:firstLine="20"/>
        <w:jc w:val="both"/>
      </w:pPr>
      <w:r>
        <w:t>Утвердить Программу по профилактике идеологии экстремизма и терроризма на 2021- 20202 учебный год (приложение 1).</w:t>
      </w:r>
    </w:p>
    <w:p w:rsidR="00CC3D1A" w:rsidRDefault="00FB617C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ind w:left="920" w:firstLine="20"/>
        <w:jc w:val="both"/>
      </w:pPr>
      <w:r>
        <w:t xml:space="preserve">Контроль за выполнением Плана мероприятий по профилактике экстремизма и терроризма возложить на заместителя директора по </w:t>
      </w:r>
      <w:r w:rsidR="00B624CA">
        <w:t>ИКТ  Гаджикеримова К.А.</w:t>
      </w:r>
    </w:p>
    <w:p w:rsidR="00B624CA" w:rsidRPr="00772750" w:rsidRDefault="00FB617C" w:rsidP="00772750">
      <w:pPr>
        <w:pStyle w:val="1"/>
        <w:numPr>
          <w:ilvl w:val="0"/>
          <w:numId w:val="1"/>
        </w:numPr>
        <w:shd w:val="clear" w:color="auto" w:fill="auto"/>
        <w:tabs>
          <w:tab w:val="left" w:pos="1238"/>
        </w:tabs>
        <w:spacing w:after="620"/>
        <w:ind w:left="920" w:firstLine="20"/>
        <w:jc w:val="both"/>
      </w:pPr>
      <w:r>
        <w:t>Ответственному за ведение сайта разместить дан</w:t>
      </w:r>
      <w:r w:rsidR="00B624CA">
        <w:t>ный План на официальном сайте МБ</w:t>
      </w:r>
      <w:r>
        <w:t>ОУ «</w:t>
      </w:r>
      <w:r w:rsidR="00B624CA">
        <w:t>Ачинская СОШ №1</w:t>
      </w:r>
      <w:r>
        <w:t>» в сети Интернет.</w:t>
      </w:r>
    </w:p>
    <w:p w:rsidR="00CC3D1A" w:rsidRDefault="00FB617C">
      <w:pPr>
        <w:pStyle w:val="1"/>
        <w:shd w:val="clear" w:color="auto" w:fill="auto"/>
        <w:spacing w:after="320"/>
        <w:ind w:left="1600" w:firstLine="0"/>
      </w:pPr>
      <w:r>
        <w:rPr>
          <w:b/>
          <w:bCs/>
        </w:rPr>
        <w:t>Директор:</w:t>
      </w:r>
      <w:r w:rsidR="00B624CA">
        <w:rPr>
          <w:b/>
          <w:bCs/>
        </w:rPr>
        <w:t xml:space="preserve">         </w:t>
      </w:r>
      <w:r w:rsidR="00772750" w:rsidRPr="00772750">
        <w:rPr>
          <w:rFonts w:ascii="Calibri" w:eastAsia="Calibri" w:hAnsi="Calibri"/>
          <w:noProof/>
          <w:color w:val="auto"/>
          <w:lang w:bidi="ar-SA"/>
        </w:rPr>
        <w:drawing>
          <wp:inline distT="0" distB="0" distL="0" distR="0" wp14:anchorId="1F8DE689" wp14:editId="21D1CAAC">
            <wp:extent cx="1162050" cy="9048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1498" cy="91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2750">
        <w:rPr>
          <w:b/>
          <w:bCs/>
        </w:rPr>
        <w:t xml:space="preserve">  </w:t>
      </w:r>
      <w:r w:rsidR="00B624CA">
        <w:rPr>
          <w:b/>
          <w:bCs/>
        </w:rPr>
        <w:t xml:space="preserve">     /Магомедова А.А./</w:t>
      </w:r>
      <w:r>
        <w:br w:type="page"/>
      </w:r>
    </w:p>
    <w:p w:rsidR="00CC3D1A" w:rsidRPr="00772750" w:rsidRDefault="00B624CA">
      <w:pPr>
        <w:pStyle w:val="a5"/>
        <w:shd w:val="clear" w:color="auto" w:fill="auto"/>
        <w:ind w:left="5126"/>
        <w:rPr>
          <w:b/>
        </w:rPr>
      </w:pPr>
      <w:r>
        <w:lastRenderedPageBreak/>
        <w:t xml:space="preserve">                              </w:t>
      </w:r>
      <w:r w:rsidR="00FB617C" w:rsidRPr="00772750">
        <w:rPr>
          <w:b/>
          <w:sz w:val="24"/>
        </w:rPr>
        <w:t>УТВЕРЖДЕНА</w:t>
      </w:r>
    </w:p>
    <w:p w:rsidR="00772750" w:rsidRDefault="00B624CA">
      <w:pPr>
        <w:pStyle w:val="a5"/>
        <w:shd w:val="clear" w:color="auto" w:fill="auto"/>
        <w:ind w:left="5126"/>
        <w:rPr>
          <w:sz w:val="24"/>
        </w:rPr>
      </w:pPr>
      <w:r w:rsidRPr="00772750">
        <w:rPr>
          <w:sz w:val="24"/>
        </w:rPr>
        <w:t xml:space="preserve">Приказом  </w:t>
      </w:r>
      <w:r w:rsidR="004041FD" w:rsidRPr="00772750">
        <w:rPr>
          <w:sz w:val="24"/>
        </w:rPr>
        <w:t>МБОУ « Ачинская СОШ №1»</w:t>
      </w:r>
      <w:r w:rsidR="00B1561B" w:rsidRPr="00772750">
        <w:rPr>
          <w:sz w:val="24"/>
        </w:rPr>
        <w:t xml:space="preserve"> </w:t>
      </w:r>
    </w:p>
    <w:p w:rsidR="00772750" w:rsidRDefault="00B1561B" w:rsidP="00772750">
      <w:pPr>
        <w:pStyle w:val="a5"/>
        <w:shd w:val="clear" w:color="auto" w:fill="auto"/>
        <w:ind w:left="5126"/>
        <w:rPr>
          <w:sz w:val="24"/>
        </w:rPr>
      </w:pPr>
      <w:r w:rsidRPr="00772750">
        <w:rPr>
          <w:sz w:val="24"/>
        </w:rPr>
        <w:t>от 01.09.2021г</w:t>
      </w:r>
      <w:r w:rsidR="00B624CA" w:rsidRPr="00772750">
        <w:rPr>
          <w:sz w:val="24"/>
        </w:rPr>
        <w:t xml:space="preserve">   </w:t>
      </w:r>
      <w:r w:rsidR="004041FD" w:rsidRPr="00772750">
        <w:rPr>
          <w:sz w:val="24"/>
        </w:rPr>
        <w:t>№01</w:t>
      </w:r>
    </w:p>
    <w:p w:rsidR="004041FD" w:rsidRPr="00772750" w:rsidRDefault="00772750" w:rsidP="00772750">
      <w:pPr>
        <w:pStyle w:val="a5"/>
        <w:shd w:val="clear" w:color="auto" w:fill="auto"/>
        <w:ind w:left="5126"/>
        <w:rPr>
          <w:sz w:val="24"/>
        </w:rPr>
      </w:pPr>
      <w:r>
        <w:rPr>
          <w:sz w:val="24"/>
        </w:rPr>
        <w:t>А.А.Магомедова</w:t>
      </w:r>
      <w:r w:rsidR="004041FD" w:rsidRPr="00772750">
        <w:rPr>
          <w:sz w:val="24"/>
        </w:rPr>
        <w:t>_</w:t>
      </w:r>
      <w:r w:rsidRPr="00772750">
        <w:rPr>
          <w:rFonts w:ascii="Calibri" w:eastAsia="Calibri" w:hAnsi="Calibri"/>
          <w:noProof/>
          <w:color w:val="auto"/>
          <w:lang w:bidi="ar-SA"/>
        </w:rPr>
        <w:drawing>
          <wp:inline distT="0" distB="0" distL="0" distR="0" wp14:anchorId="0611BDF8" wp14:editId="71B19973">
            <wp:extent cx="7905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7003" cy="710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4CA" w:rsidRDefault="00B624CA">
      <w:pPr>
        <w:pStyle w:val="a5"/>
        <w:shd w:val="clear" w:color="auto" w:fill="auto"/>
        <w:ind w:left="5126"/>
      </w:pPr>
    </w:p>
    <w:p w:rsidR="00B1561B" w:rsidRDefault="00B1561B">
      <w:pPr>
        <w:pStyle w:val="a5"/>
        <w:shd w:val="clear" w:color="auto" w:fill="auto"/>
        <w:ind w:left="5126"/>
      </w:pPr>
    </w:p>
    <w:p w:rsidR="00B624CA" w:rsidRDefault="00B624CA">
      <w:pPr>
        <w:pStyle w:val="a5"/>
        <w:shd w:val="clear" w:color="auto" w:fill="auto"/>
        <w:ind w:left="5126"/>
      </w:pPr>
      <w:r>
        <w:t xml:space="preserve"> </w:t>
      </w:r>
    </w:p>
    <w:p w:rsidR="00B624CA" w:rsidRDefault="00B624CA">
      <w:pPr>
        <w:pStyle w:val="a5"/>
        <w:shd w:val="clear" w:color="auto" w:fill="auto"/>
        <w:ind w:left="5126"/>
      </w:pPr>
    </w:p>
    <w:p w:rsidR="00B624CA" w:rsidRPr="00772750" w:rsidRDefault="00B624CA" w:rsidP="00772750">
      <w:pPr>
        <w:pStyle w:val="a5"/>
        <w:shd w:val="clear" w:color="auto" w:fill="auto"/>
      </w:pPr>
    </w:p>
    <w:p w:rsidR="00B624CA" w:rsidRDefault="00B624CA">
      <w:pPr>
        <w:pStyle w:val="a5"/>
        <w:shd w:val="clear" w:color="auto" w:fill="auto"/>
        <w:ind w:left="5126"/>
      </w:pPr>
    </w:p>
    <w:p w:rsidR="00CC3D1A" w:rsidRDefault="00CC3D1A">
      <w:pPr>
        <w:jc w:val="right"/>
        <w:rPr>
          <w:sz w:val="2"/>
          <w:szCs w:val="2"/>
        </w:rPr>
      </w:pPr>
    </w:p>
    <w:p w:rsidR="00CC3D1A" w:rsidRDefault="00772750" w:rsidP="00772750">
      <w:pPr>
        <w:pStyle w:val="a5"/>
        <w:shd w:val="clear" w:color="auto" w:fill="auto"/>
        <w:ind w:left="730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                       </w:t>
      </w:r>
      <w:r w:rsidR="00FB617C">
        <w:rPr>
          <w:b/>
          <w:bCs/>
          <w:sz w:val="52"/>
          <w:szCs w:val="52"/>
        </w:rPr>
        <w:t>Программа</w:t>
      </w:r>
    </w:p>
    <w:p w:rsidR="00CC3D1A" w:rsidRDefault="00772750" w:rsidP="00772750">
      <w:pPr>
        <w:pStyle w:val="30"/>
        <w:shd w:val="clear" w:color="auto" w:fill="auto"/>
        <w:jc w:val="left"/>
      </w:pPr>
      <w:r w:rsidRPr="00772750">
        <w:rPr>
          <w:rFonts w:ascii="Tahoma" w:eastAsia="Tahoma" w:hAnsi="Tahoma" w:cs="Tahoma"/>
          <w:b w:val="0"/>
          <w:bCs w:val="0"/>
          <w:sz w:val="24"/>
          <w:szCs w:val="24"/>
        </w:rPr>
        <w:t xml:space="preserve">    </w:t>
      </w:r>
      <w:r w:rsidR="00FB617C">
        <w:t>« Профилактика идеологии терроризма и</w:t>
      </w:r>
      <w:r w:rsidR="00FB617C">
        <w:br/>
      </w:r>
      <w:r>
        <w:t>экстремизма среди обучающихся МБ</w:t>
      </w:r>
      <w:r w:rsidR="00FB617C">
        <w:t>ОУ</w:t>
      </w:r>
      <w:r w:rsidR="00FB617C">
        <w:br/>
      </w:r>
      <w:r>
        <w:t xml:space="preserve">                          </w:t>
      </w:r>
      <w:r w:rsidR="00FB617C">
        <w:t>«</w:t>
      </w:r>
      <w:r>
        <w:t>Ачинская СОШ №1»</w:t>
      </w:r>
    </w:p>
    <w:p w:rsidR="00CC3D1A" w:rsidRDefault="00FB617C">
      <w:pPr>
        <w:pStyle w:val="1"/>
        <w:shd w:val="clear" w:color="auto" w:fill="auto"/>
        <w:spacing w:after="260" w:line="240" w:lineRule="auto"/>
        <w:ind w:firstLine="0"/>
        <w:jc w:val="right"/>
      </w:pPr>
      <w:r>
        <w:rPr>
          <w:b/>
          <w:bCs/>
        </w:rPr>
        <w:t>Разработчик Программы:</w:t>
      </w:r>
    </w:p>
    <w:p w:rsidR="00CC3D1A" w:rsidRDefault="00FB617C">
      <w:pPr>
        <w:pStyle w:val="1"/>
        <w:shd w:val="clear" w:color="auto" w:fill="auto"/>
        <w:spacing w:after="260" w:line="240" w:lineRule="auto"/>
        <w:ind w:firstLine="0"/>
        <w:jc w:val="right"/>
      </w:pPr>
      <w:r>
        <w:rPr>
          <w:b/>
          <w:bCs/>
        </w:rPr>
        <w:t xml:space="preserve">Заместитель директора по </w:t>
      </w:r>
      <w:r w:rsidR="00772750">
        <w:rPr>
          <w:b/>
          <w:bCs/>
        </w:rPr>
        <w:t>ИКТ</w:t>
      </w:r>
    </w:p>
    <w:p w:rsidR="00CC3D1A" w:rsidRDefault="00772750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  <w:r>
        <w:rPr>
          <w:b/>
          <w:bCs/>
        </w:rPr>
        <w:t>Гаджикеримов К.А.</w:t>
      </w: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230428" w:rsidRDefault="00230428">
      <w:pPr>
        <w:pStyle w:val="1"/>
        <w:shd w:val="clear" w:color="auto" w:fill="auto"/>
        <w:spacing w:line="240" w:lineRule="auto"/>
        <w:ind w:firstLine="0"/>
        <w:jc w:val="right"/>
        <w:rPr>
          <w:b/>
          <w:bCs/>
        </w:rPr>
      </w:pPr>
    </w:p>
    <w:p w:rsidR="00772750" w:rsidRDefault="00772750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</w:p>
    <w:p w:rsidR="00772750" w:rsidRDefault="00772750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</w:p>
    <w:p w:rsidR="007E0479" w:rsidRPr="003C66C1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lastRenderedPageBreak/>
        <w:t>Цели Программы: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деятельности, направленной на профилактику идеологии терроризма и экстремизма среди обучающихся;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формирование идей мира и взаимоуважения на основе ценностей многонационального российского общества, общероссийской гражданской идентичности, а также соблюдения прав и свобод человека;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Задачи Программы: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проведение комплекса мер, направленных на достижения целей программы;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формирование среди обучающихся антитеррористического сознания и активной гражданской позиции;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предупреждение вовлечения в террористическую деятельность лиц, подверженных воздействию и</w:t>
      </w:r>
      <w:r>
        <w:rPr>
          <w:color w:val="000000"/>
          <w:sz w:val="28"/>
          <w:szCs w:val="28"/>
        </w:rPr>
        <w:t>деологии терроризма, а также по</w:t>
      </w:r>
      <w:r w:rsidRPr="003C66C1">
        <w:rPr>
          <w:color w:val="000000"/>
          <w:sz w:val="28"/>
          <w:szCs w:val="28"/>
        </w:rPr>
        <w:t>павших под ее влияние;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вовлечение обучающихся в дополнительное образование и молодежные общественные организации;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совершенствование кадрового обеспечения противодействия идеологии терроризма (повышение квалификации и обмен опытом);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осуществление взаимодействия с родителями обучающихся по вопросам профилактики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организация на официальном сайте образовательной организации, а также в акаунтах социальных сетей информационного сопровождения деятельности образовательной организации по профилактике идеологии терроризма и экстремизма.</w:t>
      </w:r>
    </w:p>
    <w:p w:rsidR="007E0479" w:rsidRPr="00E0643E" w:rsidRDefault="007E0479" w:rsidP="007E0479">
      <w:pPr>
        <w:pStyle w:val="a6"/>
        <w:spacing w:line="360" w:lineRule="auto"/>
        <w:jc w:val="both"/>
        <w:rPr>
          <w:b/>
          <w:color w:val="000000"/>
          <w:sz w:val="28"/>
          <w:szCs w:val="28"/>
        </w:rPr>
      </w:pPr>
      <w:r w:rsidRPr="00E0643E">
        <w:rPr>
          <w:b/>
          <w:color w:val="000000"/>
          <w:sz w:val="28"/>
          <w:szCs w:val="28"/>
        </w:rPr>
        <w:t>Этапы и сроки реализации Программы:</w:t>
      </w:r>
    </w:p>
    <w:p w:rsidR="007E0479" w:rsidRPr="00E0643E" w:rsidRDefault="007E0479" w:rsidP="007E0479">
      <w:pPr>
        <w:shd w:val="clear" w:color="auto" w:fill="FFFFFF"/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мероприятий рассчитана на </w:t>
      </w:r>
      <w:r w:rsidRPr="00E0643E">
        <w:rPr>
          <w:rFonts w:ascii="Times New Roman" w:hAnsi="Times New Roman" w:cs="Times New Roman"/>
          <w:b/>
          <w:sz w:val="28"/>
          <w:szCs w:val="28"/>
        </w:rPr>
        <w:t>2021-2022</w:t>
      </w:r>
      <w:r w:rsidRPr="00E0643E">
        <w:rPr>
          <w:rFonts w:ascii="Times New Roman" w:eastAsia="Times New Roman" w:hAnsi="Times New Roman" w:cs="Times New Roman"/>
          <w:b/>
          <w:sz w:val="28"/>
          <w:szCs w:val="28"/>
        </w:rPr>
        <w:t>учебный год и содержит следующие этапы:</w:t>
      </w:r>
    </w:p>
    <w:tbl>
      <w:tblPr>
        <w:tblW w:w="10065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6643"/>
        <w:gridCol w:w="2689"/>
      </w:tblGrid>
      <w:tr w:rsidR="007E0479" w:rsidRPr="008076C0" w:rsidTr="00804A3D">
        <w:trPr>
          <w:trHeight w:val="3208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1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разработка методологических, научно-методических и технологических основ конструктивного взаимодействия;</w:t>
            </w:r>
          </w:p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информирование участников образовательного процесса о целях, задачах и содержании программы;</w:t>
            </w:r>
          </w:p>
          <w:p w:rsidR="007E0479" w:rsidRPr="008076C0" w:rsidRDefault="007E0479" w:rsidP="007E0479">
            <w:pPr>
              <w:widowControl/>
              <w:numPr>
                <w:ilvl w:val="0"/>
                <w:numId w:val="2"/>
              </w:numPr>
              <w:spacing w:before="30" w:after="30"/>
              <w:ind w:left="0"/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привлечение внимания к целям, задачам и содержанию программы представителей органов местного самоуправления, работников образовательных учреждений и учреждений культуры, организаций-партнеров;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Июнь – август</w:t>
            </w:r>
          </w:p>
        </w:tc>
      </w:tr>
      <w:tr w:rsidR="007E0479" w:rsidRPr="008076C0" w:rsidTr="00804A3D">
        <w:trPr>
          <w:trHeight w:val="2390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2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проведение запланированных мероприятий, выработка критериев оценки их эффективности;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системы мероприятий по гармонизации межкультурных, межэтнических и межконфессиональных взаимодействий;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мониторинг реализации программы и создание системы контроля за выполнением её мероприятий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май</w:t>
            </w:r>
          </w:p>
        </w:tc>
      </w:tr>
      <w:tr w:rsidR="007E0479" w:rsidRPr="008076C0" w:rsidTr="00804A3D">
        <w:trPr>
          <w:trHeight w:val="1614"/>
        </w:trPr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3 этап</w:t>
            </w:r>
          </w:p>
        </w:tc>
        <w:tc>
          <w:tcPr>
            <w:tcW w:w="6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обобщение достигнутого опыта и оценка результатов реализации программы;</w:t>
            </w:r>
          </w:p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-  целеполагание на основе обобщенного опыта на новый учебный год.</w:t>
            </w:r>
          </w:p>
        </w:tc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0479" w:rsidRPr="008076C0" w:rsidRDefault="007E0479" w:rsidP="00804A3D">
            <w:pPr>
              <w:jc w:val="both"/>
              <w:rPr>
                <w:rFonts w:ascii="Calibri" w:eastAsia="Times New Roman" w:hAnsi="Calibri" w:cs="Arial"/>
                <w:sz w:val="28"/>
                <w:szCs w:val="28"/>
              </w:rPr>
            </w:pPr>
            <w:r w:rsidRPr="00722E23">
              <w:rPr>
                <w:rFonts w:ascii="Times New Roman" w:eastAsia="Times New Roman" w:hAnsi="Times New Roman" w:cs="Times New Roman"/>
                <w:sz w:val="28"/>
                <w:szCs w:val="28"/>
              </w:rPr>
              <w:t>Май - июнь</w:t>
            </w:r>
          </w:p>
        </w:tc>
      </w:tr>
    </w:tbl>
    <w:p w:rsidR="007E0479" w:rsidRPr="008076C0" w:rsidRDefault="007E0479" w:rsidP="007E0479">
      <w:pPr>
        <w:shd w:val="clear" w:color="auto" w:fill="FFFFFF"/>
        <w:ind w:firstLine="142"/>
        <w:jc w:val="center"/>
        <w:rPr>
          <w:rFonts w:ascii="Calibri" w:eastAsia="Times New Roman" w:hAnsi="Calibri" w:cs="Times New Roman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мероприятий, включенных в программу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 xml:space="preserve">Проведение в школе конкурсов и мероприятий, направленных на развитие межэтнической интеграции, воспитание культуры мира, профилактику проявлений </w:t>
      </w:r>
      <w:r w:rsidRPr="00722E23">
        <w:rPr>
          <w:rFonts w:ascii="Times New Roman" w:eastAsia="Times New Roman" w:hAnsi="Times New Roman" w:cs="Times New Roman"/>
          <w:sz w:val="28"/>
          <w:szCs w:val="28"/>
        </w:rPr>
        <w:lastRenderedPageBreak/>
        <w:t>ксенофобии и экстремизма.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 Проведение профилактических мероприятий по предупреждению фактов националистического или религиозного экстремизма (круглые столы, диспуты, встречи и др.)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Реализация проектов по межкультурному воспитанию детей и молодежи (интерактивные тренинги, диспуты, конкурсы)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мониторинга правовой грамотности обучающихся. Увеличение охвата обучающихся мероприятиями данной направленности до 100%.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Реализация стратегии социальной рекламы, формирующей уважительное отношение к представителям различных национальностей. Создание буклетов, памяток.  </w:t>
      </w:r>
    </w:p>
    <w:p w:rsidR="007E0479" w:rsidRPr="008076C0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Проведение родительского лектория, по вопросам профилактики ксенофобии, противодействия дискриминации и экстремизму. Повышение правовой грамотности родительской общественности.</w:t>
      </w:r>
    </w:p>
    <w:p w:rsidR="007E0479" w:rsidRPr="000C2C8D" w:rsidRDefault="007E0479" w:rsidP="007E0479">
      <w:pPr>
        <w:widowControl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360" w:lineRule="auto"/>
        <w:ind w:left="0" w:firstLine="0"/>
        <w:jc w:val="both"/>
        <w:rPr>
          <w:rFonts w:ascii="Calibri" w:eastAsia="Times New Roman" w:hAnsi="Calibri" w:cs="Arial"/>
          <w:sz w:val="28"/>
          <w:szCs w:val="28"/>
        </w:rPr>
      </w:pPr>
      <w:r w:rsidRPr="00722E23">
        <w:rPr>
          <w:rFonts w:ascii="Times New Roman" w:eastAsia="Times New Roman" w:hAnsi="Times New Roman" w:cs="Times New Roman"/>
          <w:sz w:val="28"/>
          <w:szCs w:val="28"/>
        </w:rPr>
        <w:t>Участие представителей школы в мероприятиях (конференциях, семинарах, круглых столах и иных мероприятиях), направленных на профилактику экстремизма в подростковой среде. Повышение правовой грамотности обучающихся, педагогов, родительской общественности.</w:t>
      </w:r>
    </w:p>
    <w:p w:rsidR="007E0479" w:rsidRDefault="007E0479" w:rsidP="007E0479">
      <w:pPr>
        <w:pStyle w:val="a6"/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</w:p>
    <w:p w:rsidR="007E0479" w:rsidRPr="003C66C1" w:rsidRDefault="007E0479" w:rsidP="007E0479">
      <w:pPr>
        <w:pStyle w:val="a6"/>
        <w:spacing w:line="360" w:lineRule="auto"/>
        <w:ind w:left="-567"/>
        <w:jc w:val="center"/>
        <w:rPr>
          <w:b/>
          <w:color w:val="000000"/>
          <w:sz w:val="28"/>
          <w:szCs w:val="28"/>
        </w:rPr>
      </w:pPr>
      <w:r w:rsidRPr="003C66C1">
        <w:rPr>
          <w:b/>
          <w:color w:val="000000"/>
          <w:sz w:val="28"/>
          <w:szCs w:val="28"/>
        </w:rPr>
        <w:t>Ожидаемые результаты реализации Программы:</w:t>
      </w:r>
    </w:p>
    <w:p w:rsidR="007E0479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защищенность обучающихся образовательной организации от распространения идеологии терроризма;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повышение уровня компетентности обучающихся образовательного учреждения в отношении норм законодательства Российской Федерации, устанавливающих ответственность за участие и содействие в экстремисткой и террористической деятельности;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увеличение доли обучающихся, участвующих в мероприятиях, направленных на профилактику идеологии терроризма и экстремизма;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увеличение доли обучающихся вовлеченных в дополнительное образование и молодежные общественные организации;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Характеристика проблемы, на решение которой направлена Программа: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Не смотря на сохранение стабильной обстановки в республике и позитивные результаты борьбы с экст</w:t>
      </w:r>
      <w:r w:rsidR="00772750">
        <w:rPr>
          <w:color w:val="000000"/>
          <w:sz w:val="28"/>
          <w:szCs w:val="28"/>
        </w:rPr>
        <w:t>ремис</w:t>
      </w:r>
      <w:r w:rsidRPr="003C66C1">
        <w:rPr>
          <w:color w:val="000000"/>
          <w:sz w:val="28"/>
          <w:szCs w:val="28"/>
        </w:rPr>
        <w:t>ткими проявлениями, продолжает сохраняться угроза безопасности населению.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В условиях развития современного общества особое внимание требует профилактика идеологии терроризма и экстремизма в молодежной среде, в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</w:t>
      </w:r>
      <w:r w:rsidR="00772750">
        <w:rPr>
          <w:color w:val="000000"/>
          <w:sz w:val="28"/>
          <w:szCs w:val="28"/>
        </w:rPr>
        <w:t>ием представителей государствен</w:t>
      </w:r>
      <w:r w:rsidRPr="003C66C1">
        <w:rPr>
          <w:color w:val="000000"/>
          <w:sz w:val="28"/>
          <w:szCs w:val="28"/>
        </w:rPr>
        <w:t>ной власти, органов правоохранительного блока, авторитетных деятелей общественных и религиозных организаций, а также средств массовой информации.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lastRenderedPageBreak/>
        <w:t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среди обучающихся системными методами.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Нормативно-правовые документы, регламентирующие деятельность образовательного учреждения по профилактике идеологии терроризма и экстремизма:- федеральный закон РФ от 25.07.2002 г. № 114–ФЗ «О противодействии экстремистской деятельности»;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федеральный закон РФ от 06.03.2006 г. № 35–ФЗ «О противодействии терроризму»;- «Стратегия противодействия экстремизму в Российской Федерации до 2025 года», утвержденная Указом Президента Российской Федерации № 344 от 29 мая 2020 г.;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от 25 декабря 2020 г. № 284;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Комплексный план противодействия идеологии терроризма в Российской Федерации на 2019-2023 годы в Республике Дагестан на 2021 год, утвержденный Министерством информатизации, связи и массовых коммуникаций Республики Дагестан от 22 декабря 2020 г.;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 xml:space="preserve">- подпрограмма «Профилактика и противодействие проявлением идеологии </w:t>
      </w:r>
      <w:r>
        <w:rPr>
          <w:color w:val="000000"/>
          <w:sz w:val="28"/>
          <w:szCs w:val="28"/>
        </w:rPr>
        <w:t xml:space="preserve">     </w:t>
      </w:r>
      <w:r w:rsidRPr="003C66C1">
        <w:rPr>
          <w:color w:val="000000"/>
          <w:sz w:val="28"/>
          <w:szCs w:val="28"/>
        </w:rPr>
        <w:t>экстремизма в Республике Дагестан» государственной программы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№ 659;</w:t>
      </w:r>
      <w:r w:rsidRPr="000C2C8D">
        <w:rPr>
          <w:color w:val="000000"/>
          <w:sz w:val="28"/>
          <w:szCs w:val="28"/>
        </w:rPr>
        <w:t xml:space="preserve"> </w:t>
      </w:r>
      <w:r w:rsidRPr="003C66C1">
        <w:rPr>
          <w:color w:val="000000"/>
          <w:sz w:val="28"/>
          <w:szCs w:val="28"/>
        </w:rPr>
        <w:t xml:space="preserve">- приказ Министерства образования и науки Республики Дагестан «Об утверждении Плана мероприятий Минобрнауки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Минобрнауки РД по реализации в 2021 году </w:t>
      </w:r>
      <w:r w:rsidRPr="003C66C1">
        <w:rPr>
          <w:color w:val="000000"/>
          <w:sz w:val="28"/>
          <w:szCs w:val="28"/>
        </w:rPr>
        <w:lastRenderedPageBreak/>
        <w:t>Перечня мероприятий государственной программы Республики Дагестан «Комплексная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284;</w:t>
      </w:r>
    </w:p>
    <w:p w:rsidR="007E0479" w:rsidRPr="003C66C1" w:rsidRDefault="007E0479" w:rsidP="007E0479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приказ Министерства образования и науки Республики Дагестан от 28.12.2020 г. № 2723-08/20 «Об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год»;</w:t>
      </w:r>
    </w:p>
    <w:p w:rsidR="00230428" w:rsidRPr="00772750" w:rsidRDefault="007E0479" w:rsidP="00772750">
      <w:pPr>
        <w:pStyle w:val="a6"/>
        <w:spacing w:line="360" w:lineRule="auto"/>
        <w:jc w:val="both"/>
        <w:rPr>
          <w:color w:val="000000"/>
          <w:sz w:val="28"/>
          <w:szCs w:val="28"/>
        </w:rPr>
      </w:pPr>
      <w:r w:rsidRPr="003C66C1">
        <w:rPr>
          <w:color w:val="000000"/>
          <w:sz w:val="28"/>
          <w:szCs w:val="28"/>
        </w:rPr>
        <w:t>- приказ Министерства образования и науки Республики Дагестан «Об утверждении планов мероприятий по реализации Минобрнауки РД 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№ 659»</w:t>
      </w:r>
    </w:p>
    <w:sectPr w:rsidR="00230428" w:rsidRPr="00772750" w:rsidSect="00772750">
      <w:type w:val="continuous"/>
      <w:pgSz w:w="11900" w:h="16840"/>
      <w:pgMar w:top="1192" w:right="544" w:bottom="426" w:left="1245" w:header="76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5B5" w:rsidRDefault="00C225B5">
      <w:r>
        <w:separator/>
      </w:r>
    </w:p>
  </w:endnote>
  <w:endnote w:type="continuationSeparator" w:id="0">
    <w:p w:rsidR="00C225B5" w:rsidRDefault="00C2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5B5" w:rsidRDefault="00C225B5"/>
  </w:footnote>
  <w:footnote w:type="continuationSeparator" w:id="0">
    <w:p w:rsidR="00C225B5" w:rsidRDefault="00C225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E530C"/>
    <w:multiLevelType w:val="multilevel"/>
    <w:tmpl w:val="6D50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40761"/>
    <w:multiLevelType w:val="multilevel"/>
    <w:tmpl w:val="9EBE5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E11ADC"/>
    <w:multiLevelType w:val="multilevel"/>
    <w:tmpl w:val="2CFAD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D1A"/>
    <w:rsid w:val="00230428"/>
    <w:rsid w:val="0030327D"/>
    <w:rsid w:val="004041FD"/>
    <w:rsid w:val="00770959"/>
    <w:rsid w:val="00772750"/>
    <w:rsid w:val="007E0479"/>
    <w:rsid w:val="00845B1B"/>
    <w:rsid w:val="00881983"/>
    <w:rsid w:val="00B1561B"/>
    <w:rsid w:val="00B624CA"/>
    <w:rsid w:val="00C225B5"/>
    <w:rsid w:val="00CC3D1A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7CFA8-7D4C-FB44-9EE3-92BC8FF5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1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80"/>
      <w:ind w:left="1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600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6">
    <w:name w:val="Normal (Web)"/>
    <w:basedOn w:val="a"/>
    <w:uiPriority w:val="99"/>
    <w:unhideWhenUsed/>
    <w:rsid w:val="007E047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B624CA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24CA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kgadzhikerimov@mail.ru</cp:lastModifiedBy>
  <cp:revision>2</cp:revision>
  <dcterms:created xsi:type="dcterms:W3CDTF">2021-09-11T11:14:00Z</dcterms:created>
  <dcterms:modified xsi:type="dcterms:W3CDTF">2021-09-11T11:14:00Z</dcterms:modified>
</cp:coreProperties>
</file>